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A198DD3" wp14:editId="61629BC3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02105" w:rsidP="00B134B8">
      <w:pPr>
        <w:spacing w:after="0" w:line="240" w:lineRule="auto"/>
      </w:pPr>
      <w:r>
        <w:t>Time: 6:45-8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>Tuesday, October 4</w:t>
      </w:r>
      <w:r w:rsidR="00F60484">
        <w:t>,</w:t>
      </w:r>
      <w:r w:rsidR="00B134B8">
        <w:t xml:space="preserve"> 2016</w:t>
      </w:r>
    </w:p>
    <w:p w:rsidR="00B134B8" w:rsidRDefault="00B134B8" w:rsidP="00E7251E">
      <w:pPr>
        <w:spacing w:after="0" w:line="240" w:lineRule="auto"/>
      </w:pPr>
      <w:r>
        <w:t xml:space="preserve">Location: </w:t>
      </w:r>
      <w:r w:rsidR="000504DD">
        <w:t>John Wilson Building; Room 527</w:t>
      </w:r>
    </w:p>
    <w:p w:rsidR="00E7251E" w:rsidRDefault="00E7251E" w:rsidP="00E7251E">
      <w:pPr>
        <w:spacing w:after="0" w:line="240" w:lineRule="auto"/>
      </w:pPr>
    </w:p>
    <w:p w:rsidR="00E7251E" w:rsidRDefault="00E7251E" w:rsidP="00E7251E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4D1BC0">
        <w:t xml:space="preserve"> 6:52</w:t>
      </w:r>
      <w:r w:rsidR="000864C5">
        <w:t>pm</w:t>
      </w:r>
    </w:p>
    <w:p w:rsidR="00B134B8" w:rsidRDefault="00B134B8" w:rsidP="00345FA2">
      <w:pPr>
        <w:pStyle w:val="ListParagraph"/>
        <w:numPr>
          <w:ilvl w:val="0"/>
          <w:numId w:val="1"/>
        </w:numPr>
      </w:pPr>
      <w:r w:rsidRPr="00345FA2">
        <w:rPr>
          <w:b/>
        </w:rPr>
        <w:t>Roll Call:</w:t>
      </w:r>
      <w:r>
        <w:t xml:space="preserve"> Commissioners in attendance.</w:t>
      </w:r>
      <w:r w:rsidR="00345FA2" w:rsidRPr="00345FA2">
        <w:t xml:space="preserve"> </w:t>
      </w:r>
      <w:r w:rsidR="00345FA2">
        <w:t>A quorum was met to conduct the meeting.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0504DD">
        <w:t xml:space="preserve">Director Kim Bassett, </w:t>
      </w:r>
      <w:r w:rsidR="00D76DA4">
        <w:t>Shana Armstron</w:t>
      </w:r>
      <w:r w:rsidR="00F240E3">
        <w:t>g</w:t>
      </w:r>
      <w:r w:rsidR="00D76DA4">
        <w:t>,</w:t>
      </w:r>
      <w:r w:rsidR="000504DD">
        <w:t xml:space="preserve"> and</w:t>
      </w:r>
      <w:r w:rsidR="00CD46BB">
        <w:t xml:space="preserve"> Krishna Ghod</w:t>
      </w:r>
      <w:r w:rsidR="00D76DA4">
        <w:t>iwala</w:t>
      </w:r>
      <w:r w:rsidR="00CD7F1E">
        <w:t>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0504DD">
        <w:t xml:space="preserve"> in September</w:t>
      </w:r>
      <w:r w:rsidR="00345FA2">
        <w:t>.</w:t>
      </w:r>
    </w:p>
    <w:p w:rsidR="00D76DA4" w:rsidRDefault="004B12FA" w:rsidP="00D76DA4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0504DD">
        <w:t>to review.</w:t>
      </w:r>
    </w:p>
    <w:p w:rsidR="00345FA2" w:rsidRPr="00D76DA4" w:rsidRDefault="00345FA2" w:rsidP="00345FA2"/>
    <w:p w:rsidR="0097246F" w:rsidRDefault="0097246F" w:rsidP="00E7251E">
      <w:pPr>
        <w:pStyle w:val="ListParagraph"/>
        <w:numPr>
          <w:ilvl w:val="0"/>
          <w:numId w:val="1"/>
        </w:numPr>
      </w:pPr>
      <w:r>
        <w:rPr>
          <w:b/>
        </w:rPr>
        <w:t>New</w:t>
      </w:r>
      <w:r w:rsidR="00BA453B">
        <w:rPr>
          <w:b/>
        </w:rPr>
        <w:t xml:space="preserve"> Business:</w:t>
      </w:r>
    </w:p>
    <w:p w:rsidR="00915AC3" w:rsidRDefault="00594743" w:rsidP="00594743">
      <w:pPr>
        <w:pStyle w:val="ListParagraph"/>
        <w:numPr>
          <w:ilvl w:val="1"/>
          <w:numId w:val="1"/>
        </w:numPr>
      </w:pPr>
      <w:r>
        <w:t xml:space="preserve">COMMITTEES: </w:t>
      </w:r>
      <w:r w:rsidR="006976DF">
        <w:t xml:space="preserve">The Commission </w:t>
      </w:r>
      <w:r w:rsidR="000504DD">
        <w:t>now ha</w:t>
      </w:r>
      <w:r w:rsidR="006976DF">
        <w:t>s</w:t>
      </w:r>
      <w:r w:rsidR="000504DD">
        <w:t xml:space="preserve"> three committees versus five</w:t>
      </w:r>
      <w:r>
        <w:t xml:space="preserve">. The  Committees </w:t>
      </w:r>
      <w:r w:rsidR="006976DF">
        <w:t>are as follows:</w:t>
      </w:r>
    </w:p>
    <w:p w:rsidR="00915AC3" w:rsidRPr="00F240E3" w:rsidRDefault="00915AC3" w:rsidP="00915AC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 and L</w:t>
      </w:r>
      <w:r w:rsidRPr="00F240E3">
        <w:rPr>
          <w:rFonts w:asciiTheme="minorHAnsi" w:hAnsiTheme="minorHAnsi"/>
          <w:sz w:val="22"/>
          <w:szCs w:val="22"/>
        </w:rPr>
        <w:t xml:space="preserve">egislative Initiatives – Commissioner </w:t>
      </w:r>
      <w:proofErr w:type="spellStart"/>
      <w:r w:rsidRPr="00F240E3">
        <w:rPr>
          <w:rFonts w:asciiTheme="minorHAnsi" w:hAnsiTheme="minorHAnsi"/>
          <w:sz w:val="22"/>
          <w:szCs w:val="22"/>
        </w:rPr>
        <w:t>Endrea</w:t>
      </w:r>
      <w:proofErr w:type="spellEnd"/>
      <w:r w:rsidRPr="00F240E3">
        <w:rPr>
          <w:rFonts w:asciiTheme="minorHAnsi" w:hAnsiTheme="minorHAnsi"/>
          <w:sz w:val="22"/>
          <w:szCs w:val="22"/>
        </w:rPr>
        <w:t xml:space="preserve"> Frazier</w:t>
      </w:r>
      <w:r w:rsidR="006976DF">
        <w:rPr>
          <w:rFonts w:asciiTheme="minorHAnsi" w:hAnsiTheme="minorHAnsi"/>
          <w:sz w:val="22"/>
          <w:szCs w:val="22"/>
        </w:rPr>
        <w:t xml:space="preserve">, Chair </w:t>
      </w:r>
    </w:p>
    <w:p w:rsidR="00915AC3" w:rsidRPr="00F240E3" w:rsidRDefault="00915AC3" w:rsidP="00915AC3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Health and Human Services  &amp; Public Safety - </w:t>
      </w:r>
      <w:r w:rsidRPr="00F240E3">
        <w:rPr>
          <w:rFonts w:asciiTheme="minorHAnsi" w:hAnsiTheme="minorHAnsi"/>
          <w:sz w:val="22"/>
          <w:szCs w:val="22"/>
        </w:rPr>
        <w:t>Commissioner Princess McDuffie</w:t>
      </w:r>
      <w:r w:rsidR="009612C3">
        <w:rPr>
          <w:rFonts w:asciiTheme="minorHAnsi" w:hAnsiTheme="minorHAnsi"/>
          <w:sz w:val="22"/>
          <w:szCs w:val="22"/>
        </w:rPr>
        <w:t>, Chair</w:t>
      </w:r>
    </w:p>
    <w:p w:rsidR="00915AC3" w:rsidRPr="00E7251E" w:rsidRDefault="00915AC3" w:rsidP="00E7251E">
      <w:pPr>
        <w:pStyle w:val="yiv6899750258msonormal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240E3">
        <w:rPr>
          <w:rFonts w:asciiTheme="minorHAnsi" w:hAnsiTheme="minorHAnsi"/>
          <w:sz w:val="22"/>
          <w:szCs w:val="22"/>
        </w:rPr>
        <w:t>Education, Labor and Training – Commissioner Brandy Butler</w:t>
      </w:r>
      <w:r w:rsidR="009612C3">
        <w:rPr>
          <w:rFonts w:asciiTheme="minorHAnsi" w:hAnsiTheme="minorHAnsi"/>
          <w:sz w:val="22"/>
          <w:szCs w:val="22"/>
        </w:rPr>
        <w:t>, Chair</w:t>
      </w:r>
    </w:p>
    <w:p w:rsidR="00F240E3" w:rsidRDefault="00D876A5" w:rsidP="0097246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D76DA4" w:rsidRDefault="000048BD" w:rsidP="000048BD">
      <w:pPr>
        <w:pStyle w:val="ListParagraph"/>
        <w:numPr>
          <w:ilvl w:val="0"/>
          <w:numId w:val="1"/>
        </w:numPr>
        <w:rPr>
          <w:b/>
        </w:rPr>
      </w:pPr>
      <w:r w:rsidRPr="004B12FA">
        <w:rPr>
          <w:b/>
        </w:rPr>
        <w:t>Director Bassett</w:t>
      </w:r>
    </w:p>
    <w:p w:rsidR="007251C6" w:rsidRDefault="007251C6" w:rsidP="007251C6">
      <w:pPr>
        <w:pStyle w:val="ListParagraph"/>
        <w:numPr>
          <w:ilvl w:val="1"/>
          <w:numId w:val="1"/>
        </w:numPr>
      </w:pPr>
      <w:r w:rsidRPr="007251C6">
        <w:t>The Mayor met so many new</w:t>
      </w:r>
      <w:r w:rsidR="000504DD">
        <w:t xml:space="preserve"> women of the District</w:t>
      </w:r>
      <w:r w:rsidRPr="007251C6">
        <w:t xml:space="preserve"> </w:t>
      </w:r>
      <w:r>
        <w:t xml:space="preserve">at the </w:t>
      </w:r>
      <w:r w:rsidR="000504DD">
        <w:t xml:space="preserve">Women’s </w:t>
      </w:r>
      <w:r>
        <w:t xml:space="preserve">Tea and she </w:t>
      </w:r>
      <w:r w:rsidR="0097246F">
        <w:t>t</w:t>
      </w:r>
      <w:r w:rsidR="000504DD">
        <w:t>horoughly enjoyed it. Around 400 women were present and she wanted to extend a special thank you to our Commission for your support, dedication, and fresh ideas!</w:t>
      </w:r>
    </w:p>
    <w:p w:rsidR="00CE07AC" w:rsidRDefault="00CE07AC" w:rsidP="00CE07AC">
      <w:pPr>
        <w:pStyle w:val="ListParagraph"/>
        <w:numPr>
          <w:ilvl w:val="1"/>
          <w:numId w:val="1"/>
        </w:numPr>
      </w:pPr>
      <w:r w:rsidRPr="00CE07AC">
        <w:t xml:space="preserve">STRATEGIC PLAN: Commission received Mayor Bowser’s 18 Month Progress Report and MOWPI Strategic Plan with a calendar of events. </w:t>
      </w:r>
    </w:p>
    <w:p w:rsidR="007251C6" w:rsidRDefault="000504DD" w:rsidP="007251C6">
      <w:pPr>
        <w:pStyle w:val="ListParagraph"/>
        <w:numPr>
          <w:ilvl w:val="1"/>
          <w:numId w:val="1"/>
        </w:numPr>
      </w:pPr>
      <w:r>
        <w:t>The staff met with Denver</w:t>
      </w:r>
      <w:r w:rsidR="007251C6">
        <w:t xml:space="preserve"> Women</w:t>
      </w:r>
      <w:r>
        <w:t>’s Commission to share best practices of</w:t>
      </w:r>
      <w:r w:rsidR="007251C6">
        <w:t xml:space="preserve"> events</w:t>
      </w:r>
      <w:r>
        <w:t xml:space="preserve"> and policy</w:t>
      </w:r>
      <w:r w:rsidR="007251C6">
        <w:t xml:space="preserve">. </w:t>
      </w:r>
      <w:r>
        <w:t>Both parties were impressed by the work and ideas coming out of each office.</w:t>
      </w:r>
    </w:p>
    <w:p w:rsidR="000504DD" w:rsidRDefault="007251C6" w:rsidP="007251C6">
      <w:pPr>
        <w:pStyle w:val="ListParagraph"/>
        <w:numPr>
          <w:ilvl w:val="1"/>
          <w:numId w:val="1"/>
        </w:numPr>
      </w:pPr>
      <w:r>
        <w:t>Work Smart Salary</w:t>
      </w:r>
      <w:r w:rsidR="00910566">
        <w:t xml:space="preserve"> Workshops </w:t>
      </w:r>
      <w:r w:rsidR="000504DD">
        <w:t xml:space="preserve">will continue throughout the rest of the year and into 2017, we </w:t>
      </w:r>
      <w:r w:rsidR="00910566">
        <w:t>have</w:t>
      </w:r>
      <w:r>
        <w:t xml:space="preserve"> </w:t>
      </w:r>
      <w:r w:rsidR="000504DD">
        <w:t>a waiting list of over 25</w:t>
      </w:r>
      <w:r>
        <w:t>0 people</w:t>
      </w:r>
      <w:r w:rsidR="000504DD">
        <w:t xml:space="preserve"> for the workshops</w:t>
      </w:r>
      <w:r>
        <w:t xml:space="preserve">. </w:t>
      </w:r>
    </w:p>
    <w:p w:rsidR="007251C6" w:rsidRDefault="000504DD" w:rsidP="007251C6">
      <w:pPr>
        <w:pStyle w:val="ListParagraph"/>
        <w:numPr>
          <w:ilvl w:val="1"/>
          <w:numId w:val="1"/>
        </w:numPr>
      </w:pPr>
      <w:r>
        <w:lastRenderedPageBreak/>
        <w:t xml:space="preserve">October is </w:t>
      </w:r>
      <w:r w:rsidR="007251C6">
        <w:t xml:space="preserve">Breast Cancer </w:t>
      </w:r>
      <w:r w:rsidR="00E76749">
        <w:t>Awareness</w:t>
      </w:r>
      <w:r>
        <w:t xml:space="preserve"> Month and Domestic Violence Awareness Month. MOWPI will host events for Domestic Violence Awareness Month targeting young women and girls to bring awareness about the signs of domestic abuse. </w:t>
      </w:r>
    </w:p>
    <w:p w:rsidR="00910566" w:rsidRPr="00CE07AC" w:rsidRDefault="00747481" w:rsidP="007251C6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December is World Aids Day and we</w:t>
      </w:r>
      <w:r w:rsidR="000504DD">
        <w:t xml:space="preserve"> want to bring attention to how this disease affects a large amount of African-American women in the District. Commissioner Fenton shared some events Whitman-Walker is hosting during the month of December and noted we will receive more information soon</w:t>
      </w:r>
      <w:r w:rsidR="00910566">
        <w:t>.</w:t>
      </w:r>
    </w:p>
    <w:p w:rsidR="004B12FA" w:rsidRDefault="004B12FA" w:rsidP="004B12FA">
      <w:pPr>
        <w:pStyle w:val="ListParagraph"/>
      </w:pPr>
    </w:p>
    <w:p w:rsidR="00A87523" w:rsidRPr="00E7251E" w:rsidRDefault="00A87523" w:rsidP="004B12F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10566">
        <w:rPr>
          <w:b/>
        </w:rPr>
        <w:t>ANNOUCEMENTS</w:t>
      </w:r>
    </w:p>
    <w:p w:rsidR="00E7251E" w:rsidRPr="00E7251E" w:rsidRDefault="00E7251E" w:rsidP="00E7251E">
      <w:pPr>
        <w:pStyle w:val="ListParagraph"/>
        <w:ind w:left="360"/>
        <w:rPr>
          <w:color w:val="FF0000"/>
        </w:rPr>
      </w:pPr>
      <w:r>
        <w:t xml:space="preserve">No announcements at this time. 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E76749">
        <w:t>47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E76749">
        <w:rPr>
          <w:b/>
        </w:rPr>
        <w:t>Nov. 1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4B12FA">
        <w:rPr>
          <w:b/>
        </w:rPr>
        <w:t xml:space="preserve"> at the Wilson Building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2E" w:rsidRDefault="00CE482E" w:rsidP="00762DD2">
      <w:pPr>
        <w:spacing w:after="0" w:line="240" w:lineRule="auto"/>
      </w:pPr>
      <w:r>
        <w:separator/>
      </w:r>
    </w:p>
  </w:endnote>
  <w:endnote w:type="continuationSeparator" w:id="0">
    <w:p w:rsidR="00CE482E" w:rsidRDefault="00CE482E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2E" w:rsidRDefault="00CE482E" w:rsidP="00762DD2">
      <w:pPr>
        <w:spacing w:after="0" w:line="240" w:lineRule="auto"/>
      </w:pPr>
      <w:r>
        <w:separator/>
      </w:r>
    </w:p>
  </w:footnote>
  <w:footnote w:type="continuationSeparator" w:id="0">
    <w:p w:rsidR="00CE482E" w:rsidRDefault="00CE482E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690"/>
    <w:multiLevelType w:val="hybridMultilevel"/>
    <w:tmpl w:val="2E6C2C34"/>
    <w:lvl w:ilvl="0" w:tplc="27F07C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504DD"/>
    <w:rsid w:val="00053554"/>
    <w:rsid w:val="00056311"/>
    <w:rsid w:val="00063C14"/>
    <w:rsid w:val="0008300C"/>
    <w:rsid w:val="000864C5"/>
    <w:rsid w:val="000B6116"/>
    <w:rsid w:val="000C33E6"/>
    <w:rsid w:val="000D1524"/>
    <w:rsid w:val="000F17A6"/>
    <w:rsid w:val="001179DF"/>
    <w:rsid w:val="00162C71"/>
    <w:rsid w:val="00164E40"/>
    <w:rsid w:val="001750E4"/>
    <w:rsid w:val="001A0959"/>
    <w:rsid w:val="001A216A"/>
    <w:rsid w:val="00222815"/>
    <w:rsid w:val="00225E77"/>
    <w:rsid w:val="00226A1B"/>
    <w:rsid w:val="00231916"/>
    <w:rsid w:val="00251544"/>
    <w:rsid w:val="0026396E"/>
    <w:rsid w:val="002818B4"/>
    <w:rsid w:val="002A080E"/>
    <w:rsid w:val="002A503B"/>
    <w:rsid w:val="002A553C"/>
    <w:rsid w:val="003025ED"/>
    <w:rsid w:val="00314A2F"/>
    <w:rsid w:val="00345FA2"/>
    <w:rsid w:val="003748B3"/>
    <w:rsid w:val="00377675"/>
    <w:rsid w:val="00380829"/>
    <w:rsid w:val="003E69CD"/>
    <w:rsid w:val="00461361"/>
    <w:rsid w:val="004677E1"/>
    <w:rsid w:val="004B12FA"/>
    <w:rsid w:val="004B35F5"/>
    <w:rsid w:val="004B45D4"/>
    <w:rsid w:val="004B6C3E"/>
    <w:rsid w:val="004C2AD8"/>
    <w:rsid w:val="004D1BC0"/>
    <w:rsid w:val="00511DA2"/>
    <w:rsid w:val="00594743"/>
    <w:rsid w:val="005B0494"/>
    <w:rsid w:val="00641701"/>
    <w:rsid w:val="00647CCA"/>
    <w:rsid w:val="006976DF"/>
    <w:rsid w:val="006C20B7"/>
    <w:rsid w:val="006D0CBA"/>
    <w:rsid w:val="006F6C4A"/>
    <w:rsid w:val="0070113E"/>
    <w:rsid w:val="007251C6"/>
    <w:rsid w:val="00732F75"/>
    <w:rsid w:val="00747481"/>
    <w:rsid w:val="00762DD2"/>
    <w:rsid w:val="00766A02"/>
    <w:rsid w:val="0078406A"/>
    <w:rsid w:val="007914E1"/>
    <w:rsid w:val="00812445"/>
    <w:rsid w:val="0082742A"/>
    <w:rsid w:val="008D1EDD"/>
    <w:rsid w:val="008E2093"/>
    <w:rsid w:val="008E2B4C"/>
    <w:rsid w:val="0090011D"/>
    <w:rsid w:val="00905CC5"/>
    <w:rsid w:val="00910566"/>
    <w:rsid w:val="00915AC3"/>
    <w:rsid w:val="00921168"/>
    <w:rsid w:val="00927314"/>
    <w:rsid w:val="00937085"/>
    <w:rsid w:val="00941587"/>
    <w:rsid w:val="009526FA"/>
    <w:rsid w:val="009612C3"/>
    <w:rsid w:val="009721B7"/>
    <w:rsid w:val="0097246F"/>
    <w:rsid w:val="009737F7"/>
    <w:rsid w:val="009B7755"/>
    <w:rsid w:val="00A265C0"/>
    <w:rsid w:val="00A328A7"/>
    <w:rsid w:val="00A47B8F"/>
    <w:rsid w:val="00A61B95"/>
    <w:rsid w:val="00A87523"/>
    <w:rsid w:val="00A97BAC"/>
    <w:rsid w:val="00AF4091"/>
    <w:rsid w:val="00B134B8"/>
    <w:rsid w:val="00BA1868"/>
    <w:rsid w:val="00BA453B"/>
    <w:rsid w:val="00BB53AB"/>
    <w:rsid w:val="00BC741A"/>
    <w:rsid w:val="00BD5A54"/>
    <w:rsid w:val="00BD6523"/>
    <w:rsid w:val="00C02F14"/>
    <w:rsid w:val="00C22B88"/>
    <w:rsid w:val="00C82CB7"/>
    <w:rsid w:val="00CD46BB"/>
    <w:rsid w:val="00CD7F1E"/>
    <w:rsid w:val="00CE07AC"/>
    <w:rsid w:val="00CE482E"/>
    <w:rsid w:val="00D00195"/>
    <w:rsid w:val="00D02105"/>
    <w:rsid w:val="00D202A2"/>
    <w:rsid w:val="00D33F2A"/>
    <w:rsid w:val="00D52630"/>
    <w:rsid w:val="00D76DA4"/>
    <w:rsid w:val="00D876A5"/>
    <w:rsid w:val="00D976CF"/>
    <w:rsid w:val="00DB0335"/>
    <w:rsid w:val="00DE4DD3"/>
    <w:rsid w:val="00DF23A5"/>
    <w:rsid w:val="00E02D32"/>
    <w:rsid w:val="00E444C7"/>
    <w:rsid w:val="00E64714"/>
    <w:rsid w:val="00E7251E"/>
    <w:rsid w:val="00E76749"/>
    <w:rsid w:val="00E80F94"/>
    <w:rsid w:val="00E84604"/>
    <w:rsid w:val="00F046DE"/>
    <w:rsid w:val="00F240E3"/>
    <w:rsid w:val="00F60484"/>
    <w:rsid w:val="00F60AD1"/>
    <w:rsid w:val="00F6736A"/>
    <w:rsid w:val="00F82C8F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2016-11-18T19:23:00Z</cp:lastPrinted>
  <dcterms:created xsi:type="dcterms:W3CDTF">2016-11-18T19:37:00Z</dcterms:created>
  <dcterms:modified xsi:type="dcterms:W3CDTF">2016-11-18T19:37:00Z</dcterms:modified>
</cp:coreProperties>
</file>