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02105" w:rsidP="00B134B8">
      <w:pPr>
        <w:spacing w:after="0" w:line="240" w:lineRule="auto"/>
      </w:pPr>
      <w:r>
        <w:t>Time: 6:45-8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A23F0B">
        <w:t>November 1</w:t>
      </w:r>
      <w:r w:rsidR="00F60484">
        <w:t>,</w:t>
      </w:r>
      <w:r w:rsidR="00B134B8">
        <w:t xml:space="preserve"> 2016</w:t>
      </w:r>
    </w:p>
    <w:p w:rsidR="00B134B8" w:rsidRDefault="00B134B8" w:rsidP="00B134B8">
      <w:pPr>
        <w:spacing w:after="0" w:line="240" w:lineRule="auto"/>
      </w:pPr>
      <w:r>
        <w:t xml:space="preserve">Location: </w:t>
      </w:r>
      <w:r w:rsidR="00813026">
        <w:t>Wilson Building, Room 527</w:t>
      </w:r>
    </w:p>
    <w:p w:rsidR="00B134B8" w:rsidRDefault="00B134B8"/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4D1BC0">
        <w:t xml:space="preserve"> 6:52</w:t>
      </w:r>
      <w:r w:rsidR="000864C5">
        <w:t>pm</w:t>
      </w:r>
    </w:p>
    <w:p w:rsidR="00B134B8" w:rsidRDefault="00B134B8" w:rsidP="00345FA2">
      <w:pPr>
        <w:pStyle w:val="ListParagraph"/>
        <w:numPr>
          <w:ilvl w:val="0"/>
          <w:numId w:val="1"/>
        </w:numPr>
      </w:pPr>
      <w:r w:rsidRPr="00345FA2">
        <w:rPr>
          <w:b/>
        </w:rPr>
        <w:t>Roll Call:</w:t>
      </w:r>
      <w:r>
        <w:t xml:space="preserve"> Commissioners in attendance.</w:t>
      </w:r>
      <w:r w:rsidR="00345FA2" w:rsidRPr="00345FA2">
        <w:t xml:space="preserve"> </w:t>
      </w:r>
      <w:r w:rsidR="00345FA2">
        <w:t>A quorum was met to conduct the meeting.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</w:t>
      </w:r>
      <w:r w:rsidR="00750810">
        <w:t xml:space="preserve"> Kimberly</w:t>
      </w:r>
      <w:r w:rsidR="00CD7F1E">
        <w:t xml:space="preserve"> Bassett.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403312">
        <w:t xml:space="preserve"> in October</w:t>
      </w:r>
      <w:r w:rsidR="00345FA2">
        <w:t>.</w:t>
      </w:r>
    </w:p>
    <w:p w:rsidR="00345FA2" w:rsidRPr="00D76DA4" w:rsidRDefault="004B12FA" w:rsidP="00345FA2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4D20A5">
        <w:t>to review.</w:t>
      </w:r>
    </w:p>
    <w:p w:rsidR="004F6DC6" w:rsidRPr="005A7340" w:rsidRDefault="004D20A5" w:rsidP="005A7340">
      <w:pPr>
        <w:pStyle w:val="ListParagraph"/>
        <w:numPr>
          <w:ilvl w:val="0"/>
          <w:numId w:val="1"/>
        </w:numPr>
      </w:pPr>
      <w:r>
        <w:rPr>
          <w:b/>
        </w:rPr>
        <w:t>Unfinished</w:t>
      </w:r>
      <w:r w:rsidR="00BA453B">
        <w:rPr>
          <w:b/>
        </w:rPr>
        <w:t xml:space="preserve"> Business:</w:t>
      </w:r>
      <w:r w:rsidR="00403312">
        <w:rPr>
          <w:b/>
        </w:rPr>
        <w:t xml:space="preserve"> </w:t>
      </w:r>
      <w:r w:rsidR="009F0A81">
        <w:rPr>
          <w:b/>
        </w:rPr>
        <w:t>BYLAWS</w:t>
      </w:r>
    </w:p>
    <w:p w:rsidR="00A23F0B" w:rsidRPr="009F0A81" w:rsidRDefault="009F0A81" w:rsidP="009F0A81">
      <w:pPr>
        <w:pStyle w:val="ListParagraph"/>
        <w:numPr>
          <w:ilvl w:val="0"/>
          <w:numId w:val="1"/>
        </w:numPr>
        <w:rPr>
          <w:b/>
        </w:rPr>
      </w:pPr>
      <w:r w:rsidRPr="009F0A81">
        <w:rPr>
          <w:b/>
        </w:rPr>
        <w:t>New Business</w:t>
      </w:r>
    </w:p>
    <w:p w:rsidR="009F0A81" w:rsidRDefault="00A23F0B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CHAIR</w:t>
      </w:r>
      <w:r w:rsidR="009F0A81">
        <w:rPr>
          <w:b/>
        </w:rPr>
        <w:t>WO</w:t>
      </w:r>
      <w:r w:rsidRPr="009F0A81">
        <w:rPr>
          <w:b/>
        </w:rPr>
        <w:t>MAN’s REPORT</w:t>
      </w:r>
    </w:p>
    <w:p w:rsidR="009F0A81" w:rsidRPr="009F0A81" w:rsidRDefault="00750810" w:rsidP="009F0A81">
      <w:pPr>
        <w:pStyle w:val="ListParagraph"/>
        <w:numPr>
          <w:ilvl w:val="1"/>
          <w:numId w:val="19"/>
        </w:numPr>
        <w:rPr>
          <w:b/>
        </w:rPr>
      </w:pPr>
      <w:r>
        <w:t>Chair Rudd requested MOWPI</w:t>
      </w:r>
      <w:r w:rsidR="00392E4D">
        <w:t xml:space="preserve"> to r</w:t>
      </w:r>
      <w:r>
        <w:t>epost</w:t>
      </w:r>
      <w:r w:rsidR="00A23F0B">
        <w:t xml:space="preserve"> Commit</w:t>
      </w:r>
      <w:r>
        <w:t>tee Co-Chair information</w:t>
      </w:r>
      <w:r w:rsidR="00A23F0B">
        <w:t xml:space="preserve">, and have everyone to sign up for committees again </w:t>
      </w:r>
      <w:r w:rsidR="009F0A81">
        <w:t>to ensure all are accounted for</w:t>
      </w:r>
      <w:r w:rsidR="00663524">
        <w:t xml:space="preserve"> on the list.</w:t>
      </w:r>
    </w:p>
    <w:p w:rsidR="009F0A81" w:rsidRDefault="00750810" w:rsidP="009F0A81">
      <w:pPr>
        <w:pStyle w:val="ListParagraph"/>
        <w:numPr>
          <w:ilvl w:val="1"/>
          <w:numId w:val="19"/>
        </w:numPr>
        <w:rPr>
          <w:b/>
        </w:rPr>
      </w:pPr>
      <w:r>
        <w:t>The committee for the Women’s Policy Conference set for October 2017 includes</w:t>
      </w:r>
      <w:r w:rsidR="00663524">
        <w:t xml:space="preserve"> the following Commiss</w:t>
      </w:r>
      <w:r>
        <w:t>i</w:t>
      </w:r>
      <w:r w:rsidR="00663524">
        <w:t>oners:</w:t>
      </w:r>
      <w:r w:rsidR="00A23F0B">
        <w:t xml:space="preserve"> Rudd, Bishop, </w:t>
      </w:r>
      <w:proofErr w:type="spellStart"/>
      <w:r w:rsidR="00A23F0B">
        <w:t>Brockington</w:t>
      </w:r>
      <w:proofErr w:type="spellEnd"/>
      <w:r w:rsidR="00A23F0B">
        <w:t>, McDuffie,</w:t>
      </w:r>
      <w:r w:rsidR="00663524">
        <w:t xml:space="preserve"> Greene, </w:t>
      </w:r>
      <w:proofErr w:type="spellStart"/>
      <w:r w:rsidR="00663524">
        <w:t>Haber</w:t>
      </w:r>
      <w:r w:rsidR="004D5FDB">
        <w:t>shaw</w:t>
      </w:r>
      <w:proofErr w:type="spellEnd"/>
      <w:r w:rsidR="004D5FDB">
        <w:t xml:space="preserve">, </w:t>
      </w:r>
      <w:r w:rsidR="00663524">
        <w:t xml:space="preserve">and </w:t>
      </w:r>
      <w:r w:rsidR="004D5FDB">
        <w:t>Fenton</w:t>
      </w:r>
      <w:r>
        <w:t>.</w:t>
      </w:r>
    </w:p>
    <w:p w:rsidR="00813026" w:rsidRPr="005A7340" w:rsidRDefault="00A23F0B" w:rsidP="005A7340">
      <w:pPr>
        <w:pStyle w:val="ListParagraph"/>
        <w:numPr>
          <w:ilvl w:val="1"/>
          <w:numId w:val="19"/>
        </w:numPr>
        <w:rPr>
          <w:b/>
        </w:rPr>
      </w:pPr>
      <w:r>
        <w:t>Annual Report</w:t>
      </w:r>
      <w:r w:rsidR="00663524">
        <w:t>:</w:t>
      </w:r>
      <w:r>
        <w:t xml:space="preserve"> Please send any specific information for events and items that need to be highlighted </w:t>
      </w:r>
      <w:r w:rsidR="00663524">
        <w:t>to Co</w:t>
      </w:r>
      <w:r w:rsidR="00750810">
        <w:t>mmissioner</w:t>
      </w:r>
      <w:r>
        <w:t xml:space="preserve"> Rudd no later </w:t>
      </w:r>
      <w:r w:rsidR="000A0ED7">
        <w:t>than December 14th</w:t>
      </w:r>
      <w:r>
        <w:t>.</w:t>
      </w:r>
    </w:p>
    <w:p w:rsidR="00813026" w:rsidRDefault="00813026" w:rsidP="00A23F0B">
      <w:pPr>
        <w:pStyle w:val="ListParagraph"/>
        <w:ind w:left="0"/>
      </w:pPr>
    </w:p>
    <w:p w:rsidR="009F0A81" w:rsidRDefault="00813026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COMMITTEE  REPORT</w:t>
      </w:r>
      <w:r w:rsidR="009F0A81" w:rsidRPr="009F0A81">
        <w:rPr>
          <w:b/>
        </w:rPr>
        <w:t>S</w:t>
      </w:r>
      <w:r w:rsidRPr="009F0A81">
        <w:rPr>
          <w:b/>
        </w:rPr>
        <w:t>:</w:t>
      </w:r>
    </w:p>
    <w:p w:rsidR="009F0A81" w:rsidRPr="009F0A81" w:rsidRDefault="00A23F0B" w:rsidP="009F0A81">
      <w:pPr>
        <w:pStyle w:val="ListParagraph"/>
        <w:numPr>
          <w:ilvl w:val="1"/>
          <w:numId w:val="19"/>
        </w:numPr>
        <w:rPr>
          <w:b/>
        </w:rPr>
      </w:pPr>
      <w:r w:rsidRPr="009F0A81">
        <w:rPr>
          <w:b/>
        </w:rPr>
        <w:t>Girls Conference Committee</w:t>
      </w:r>
      <w:r w:rsidR="00813026">
        <w:t xml:space="preserve"> (Comm. Endrea Frazier, Chair)</w:t>
      </w:r>
      <w:r>
        <w:t xml:space="preserve"> </w:t>
      </w:r>
    </w:p>
    <w:p w:rsidR="009F0A81" w:rsidRPr="00750810" w:rsidRDefault="00663524" w:rsidP="00750810">
      <w:pPr>
        <w:pStyle w:val="ListParagraph"/>
        <w:numPr>
          <w:ilvl w:val="2"/>
          <w:numId w:val="19"/>
        </w:numPr>
        <w:rPr>
          <w:b/>
        </w:rPr>
      </w:pPr>
      <w:r>
        <w:t>The Girls</w:t>
      </w:r>
      <w:r w:rsidR="00750810">
        <w:t xml:space="preserve"> Conference</w:t>
      </w:r>
      <w:r>
        <w:t xml:space="preserve"> Committee </w:t>
      </w:r>
      <w:r w:rsidR="00750810">
        <w:t>met</w:t>
      </w:r>
      <w:r>
        <w:t xml:space="preserve"> and </w:t>
      </w:r>
      <w:r w:rsidR="00A23F0B">
        <w:t>Comm</w:t>
      </w:r>
      <w:r w:rsidR="00750810">
        <w:t>issioner Frazier</w:t>
      </w:r>
      <w:r w:rsidR="00A23F0B">
        <w:t xml:space="preserve"> </w:t>
      </w:r>
      <w:r w:rsidR="00750810">
        <w:t>sent</w:t>
      </w:r>
      <w:r>
        <w:t xml:space="preserve"> a written report to MOWPI. The </w:t>
      </w:r>
      <w:r w:rsidR="00750810">
        <w:t>e</w:t>
      </w:r>
      <w:r w:rsidR="00A23F0B">
        <w:t>vent is proposed t</w:t>
      </w:r>
      <w:r>
        <w:t xml:space="preserve">o </w:t>
      </w:r>
      <w:r w:rsidR="00750810">
        <w:t>occur on a Saturday in March from</w:t>
      </w:r>
      <w:r w:rsidR="00A23F0B">
        <w:t xml:space="preserve"> 10am -3pm. </w:t>
      </w:r>
      <w:r w:rsidR="00750810">
        <w:t>The t</w:t>
      </w:r>
      <w:r w:rsidR="00A23F0B">
        <w:t xml:space="preserve">heme is focused on </w:t>
      </w:r>
      <w:r w:rsidR="00750810">
        <w:t>having a positive online presence with a target age of 13-18 year old girls</w:t>
      </w:r>
      <w:r w:rsidR="00A23F0B">
        <w:t xml:space="preserve">. </w:t>
      </w:r>
      <w:r w:rsidR="00750810">
        <w:t xml:space="preserve">Committee is working with MOWPI to consider how many attendants we want to participate; venue will be determined based on number of participants. In the upcoming weeks, committee is taking suggestions for keynote and guest speakers for the interactive sessions. </w:t>
      </w:r>
    </w:p>
    <w:p w:rsidR="009F0A81" w:rsidRDefault="00813026" w:rsidP="009F0A81">
      <w:pPr>
        <w:pStyle w:val="ListParagraph"/>
        <w:numPr>
          <w:ilvl w:val="2"/>
          <w:numId w:val="19"/>
        </w:numPr>
        <w:rPr>
          <w:b/>
        </w:rPr>
      </w:pPr>
      <w:r>
        <w:lastRenderedPageBreak/>
        <w:t>Need to identify partners for the Committee</w:t>
      </w:r>
      <w:proofErr w:type="gramStart"/>
      <w:r>
        <w:t>-</w:t>
      </w:r>
      <w:r w:rsidR="00750810">
        <w:t xml:space="preserve"> </w:t>
      </w:r>
      <w:r w:rsidR="00955C54">
        <w:t xml:space="preserve"> </w:t>
      </w:r>
      <w:r w:rsidR="00750810">
        <w:t>Commissioner</w:t>
      </w:r>
      <w:proofErr w:type="gramEnd"/>
      <w:r w:rsidR="00750810">
        <w:t xml:space="preserve"> Bussey has other groups to suggest for partnership opportunities.</w:t>
      </w:r>
    </w:p>
    <w:p w:rsidR="00750810" w:rsidRPr="005A7340" w:rsidRDefault="00750810" w:rsidP="005A7340">
      <w:pPr>
        <w:pStyle w:val="ListParagraph"/>
        <w:numPr>
          <w:ilvl w:val="2"/>
          <w:numId w:val="19"/>
        </w:numPr>
        <w:rPr>
          <w:b/>
        </w:rPr>
      </w:pPr>
      <w:r>
        <w:t>Committee also suggested having a special session for parents coaching them on how to engage</w:t>
      </w:r>
      <w:r w:rsidR="00955C54">
        <w:t xml:space="preserve"> their daughte</w:t>
      </w:r>
      <w:r>
        <w:t>rs regarding their usage of social m</w:t>
      </w:r>
      <w:r w:rsidR="00955C54">
        <w:t>edia.</w:t>
      </w:r>
      <w:r>
        <w:t xml:space="preserve"> </w:t>
      </w: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677531" w:rsidRPr="00677531" w:rsidRDefault="003346A4" w:rsidP="00677531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DIRECTOR’S</w:t>
      </w:r>
      <w:r w:rsidR="00955C54" w:rsidRPr="00677531">
        <w:rPr>
          <w:b/>
        </w:rPr>
        <w:t xml:space="preserve"> REPORT</w:t>
      </w:r>
    </w:p>
    <w:p w:rsidR="00677531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October was Domestic Violence</w:t>
      </w:r>
      <w:r w:rsidR="000A0ED7">
        <w:t xml:space="preserve"> (DV)</w:t>
      </w:r>
      <w:r>
        <w:t xml:space="preserve"> Awareness Month and we were</w:t>
      </w:r>
      <w:r w:rsidR="00955C54">
        <w:t xml:space="preserve"> able to get 38 </w:t>
      </w:r>
      <w:r w:rsidR="00841DA1">
        <w:t>agencies</w:t>
      </w:r>
      <w:r w:rsidR="00955C54">
        <w:t xml:space="preserve"> </w:t>
      </w:r>
      <w:r>
        <w:t>to participate in a successful social media campaign. The DC Department of Forensic Sciences</w:t>
      </w:r>
      <w:r w:rsidR="00955C54">
        <w:t xml:space="preserve"> had</w:t>
      </w:r>
      <w:r>
        <w:t xml:space="preserve"> a food truck</w:t>
      </w:r>
      <w:r w:rsidR="00955C54">
        <w:t xml:space="preserve"> </w:t>
      </w:r>
      <w:r>
        <w:t xml:space="preserve">to honor those employees </w:t>
      </w:r>
      <w:r w:rsidR="00955C54">
        <w:t xml:space="preserve">who wore purple. </w:t>
      </w:r>
      <w:r>
        <w:t xml:space="preserve">MOWPI collaborated with DC Coalition </w:t>
      </w:r>
      <w:proofErr w:type="gramStart"/>
      <w:r>
        <w:t>Against</w:t>
      </w:r>
      <w:proofErr w:type="gramEnd"/>
      <w:r>
        <w:t xml:space="preserve"> Domestic Violence to give a DV workshop in Ward 5, which has one of the highest reported rates of Domestic Violence in the District. </w:t>
      </w:r>
    </w:p>
    <w:p w:rsidR="00677531" w:rsidRPr="00750810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Over the next couple of months, MOWPI will focus on planning the Girls Conference and setting up a calendar with AAUW for 2017 Salary Negotiation classes.</w:t>
      </w:r>
    </w:p>
    <w:p w:rsidR="00677531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 xml:space="preserve">The </w:t>
      </w:r>
      <w:r w:rsidR="00841DA1">
        <w:t>Women of Excellence Award</w:t>
      </w:r>
      <w:r>
        <w:t>s</w:t>
      </w:r>
      <w:r w:rsidR="00841DA1">
        <w:t xml:space="preserve"> </w:t>
      </w:r>
      <w:r w:rsidR="00663524">
        <w:t xml:space="preserve">program </w:t>
      </w:r>
      <w:r w:rsidR="00841DA1">
        <w:t>is awaiting approval from the Mayor</w:t>
      </w:r>
      <w:r>
        <w:t xml:space="preserve"> regarding women to highlight and plans to move forward</w:t>
      </w:r>
      <w:r w:rsidR="00841DA1">
        <w:t>.</w:t>
      </w:r>
    </w:p>
    <w:p w:rsidR="004B12FA" w:rsidRDefault="004B12FA" w:rsidP="004B12FA">
      <w:pPr>
        <w:pStyle w:val="ListParagraph"/>
      </w:pPr>
    </w:p>
    <w:p w:rsidR="00A87523" w:rsidRPr="00677531" w:rsidRDefault="00A87523" w:rsidP="0067753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77531">
        <w:rPr>
          <w:b/>
        </w:rPr>
        <w:t>ANNOUCEMENTS</w:t>
      </w:r>
    </w:p>
    <w:p w:rsidR="00677531" w:rsidRDefault="00663524" w:rsidP="00E7674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MOWPI Holiday event is to be he</w:t>
      </w:r>
      <w:r w:rsidR="00750810">
        <w:t xml:space="preserve">ld on Dec. </w:t>
      </w:r>
      <w:r w:rsidR="000A0ED7">
        <w:t>7th</w:t>
      </w:r>
      <w:r w:rsidR="00750810">
        <w:t xml:space="preserve"> and hosted by Commissioner</w:t>
      </w:r>
      <w:r>
        <w:t xml:space="preserve"> Monash.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E76749">
        <w:t>4</w:t>
      </w:r>
      <w:r w:rsidR="00677531">
        <w:t>1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677531">
        <w:rPr>
          <w:b/>
        </w:rPr>
        <w:t>Jan</w:t>
      </w:r>
      <w:r w:rsidR="00E76749">
        <w:rPr>
          <w:b/>
        </w:rPr>
        <w:t>. 1</w:t>
      </w:r>
      <w:r w:rsidR="00677531">
        <w:rPr>
          <w:b/>
        </w:rPr>
        <w:t>0, 2017</w:t>
      </w:r>
      <w:r w:rsidR="002A503B" w:rsidRPr="006D0CBA">
        <w:rPr>
          <w:b/>
        </w:rPr>
        <w:t xml:space="preserve"> at</w:t>
      </w:r>
      <w:r w:rsidR="00677531">
        <w:rPr>
          <w:b/>
        </w:rPr>
        <w:t xml:space="preserve"> 6:30</w:t>
      </w:r>
      <w:r w:rsidRPr="006D0CBA">
        <w:rPr>
          <w:b/>
        </w:rPr>
        <w:t>pm</w:t>
      </w:r>
      <w:r w:rsidR="00677531">
        <w:rPr>
          <w:b/>
        </w:rPr>
        <w:t xml:space="preserve"> via Conference Call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2D" w:rsidRDefault="002A2D2D" w:rsidP="00762DD2">
      <w:pPr>
        <w:spacing w:after="0" w:line="240" w:lineRule="auto"/>
      </w:pPr>
      <w:r>
        <w:separator/>
      </w:r>
    </w:p>
  </w:endnote>
  <w:endnote w:type="continuationSeparator" w:id="0">
    <w:p w:rsidR="002A2D2D" w:rsidRDefault="002A2D2D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2D" w:rsidRDefault="002A2D2D" w:rsidP="00762DD2">
      <w:pPr>
        <w:spacing w:after="0" w:line="240" w:lineRule="auto"/>
      </w:pPr>
      <w:r>
        <w:separator/>
      </w:r>
    </w:p>
  </w:footnote>
  <w:footnote w:type="continuationSeparator" w:id="0">
    <w:p w:rsidR="002A2D2D" w:rsidRDefault="002A2D2D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20A"/>
    <w:multiLevelType w:val="hybridMultilevel"/>
    <w:tmpl w:val="7B68C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53554"/>
    <w:rsid w:val="00063C14"/>
    <w:rsid w:val="0008300C"/>
    <w:rsid w:val="000864C5"/>
    <w:rsid w:val="000A0ED7"/>
    <w:rsid w:val="000B6116"/>
    <w:rsid w:val="000C33E6"/>
    <w:rsid w:val="000D1524"/>
    <w:rsid w:val="000F17A6"/>
    <w:rsid w:val="001179DF"/>
    <w:rsid w:val="00162C71"/>
    <w:rsid w:val="00164E40"/>
    <w:rsid w:val="001750E4"/>
    <w:rsid w:val="001A0959"/>
    <w:rsid w:val="001A216A"/>
    <w:rsid w:val="00225E77"/>
    <w:rsid w:val="00226A1B"/>
    <w:rsid w:val="00231916"/>
    <w:rsid w:val="00251544"/>
    <w:rsid w:val="0026396E"/>
    <w:rsid w:val="002818B4"/>
    <w:rsid w:val="002A080E"/>
    <w:rsid w:val="002A2D2D"/>
    <w:rsid w:val="002A503B"/>
    <w:rsid w:val="002A553C"/>
    <w:rsid w:val="003025ED"/>
    <w:rsid w:val="00314A2F"/>
    <w:rsid w:val="003346A4"/>
    <w:rsid w:val="00345FA2"/>
    <w:rsid w:val="003748B3"/>
    <w:rsid w:val="00377675"/>
    <w:rsid w:val="00380829"/>
    <w:rsid w:val="00392E4D"/>
    <w:rsid w:val="003F1772"/>
    <w:rsid w:val="00403312"/>
    <w:rsid w:val="00461361"/>
    <w:rsid w:val="004677E1"/>
    <w:rsid w:val="00493454"/>
    <w:rsid w:val="004B12FA"/>
    <w:rsid w:val="004B45D4"/>
    <w:rsid w:val="004B6C3E"/>
    <w:rsid w:val="004C02FD"/>
    <w:rsid w:val="004C2AD8"/>
    <w:rsid w:val="004D1BC0"/>
    <w:rsid w:val="004D20A5"/>
    <w:rsid w:val="004D5FDB"/>
    <w:rsid w:val="004F6DC6"/>
    <w:rsid w:val="00511DA2"/>
    <w:rsid w:val="00594743"/>
    <w:rsid w:val="005A7340"/>
    <w:rsid w:val="005B0494"/>
    <w:rsid w:val="00641701"/>
    <w:rsid w:val="00647CCA"/>
    <w:rsid w:val="00663524"/>
    <w:rsid w:val="00677531"/>
    <w:rsid w:val="006C20B7"/>
    <w:rsid w:val="006D0CBA"/>
    <w:rsid w:val="006E7BA3"/>
    <w:rsid w:val="006F6C4A"/>
    <w:rsid w:val="0070113E"/>
    <w:rsid w:val="007251C6"/>
    <w:rsid w:val="00732F75"/>
    <w:rsid w:val="00747481"/>
    <w:rsid w:val="00750810"/>
    <w:rsid w:val="00762DD2"/>
    <w:rsid w:val="00766A02"/>
    <w:rsid w:val="0078406A"/>
    <w:rsid w:val="007914E1"/>
    <w:rsid w:val="00813026"/>
    <w:rsid w:val="00841DA1"/>
    <w:rsid w:val="008D1566"/>
    <w:rsid w:val="008D1EDD"/>
    <w:rsid w:val="008E2093"/>
    <w:rsid w:val="008E2B4C"/>
    <w:rsid w:val="0090011D"/>
    <w:rsid w:val="00905CC5"/>
    <w:rsid w:val="00910566"/>
    <w:rsid w:val="00915AC3"/>
    <w:rsid w:val="00921168"/>
    <w:rsid w:val="00927314"/>
    <w:rsid w:val="009445B5"/>
    <w:rsid w:val="009526FA"/>
    <w:rsid w:val="00953E52"/>
    <w:rsid w:val="00955C54"/>
    <w:rsid w:val="009721B7"/>
    <w:rsid w:val="0097246F"/>
    <w:rsid w:val="009B7755"/>
    <w:rsid w:val="009F0A81"/>
    <w:rsid w:val="00A23F0B"/>
    <w:rsid w:val="00A265C0"/>
    <w:rsid w:val="00A328A7"/>
    <w:rsid w:val="00A47B8F"/>
    <w:rsid w:val="00A61B95"/>
    <w:rsid w:val="00A87523"/>
    <w:rsid w:val="00A97BAC"/>
    <w:rsid w:val="00AF4091"/>
    <w:rsid w:val="00B134B8"/>
    <w:rsid w:val="00B6783D"/>
    <w:rsid w:val="00BA1868"/>
    <w:rsid w:val="00BA453B"/>
    <w:rsid w:val="00BC741A"/>
    <w:rsid w:val="00BD5A54"/>
    <w:rsid w:val="00BD6523"/>
    <w:rsid w:val="00C02F14"/>
    <w:rsid w:val="00C22B88"/>
    <w:rsid w:val="00C40E92"/>
    <w:rsid w:val="00CD46BB"/>
    <w:rsid w:val="00CD7F1E"/>
    <w:rsid w:val="00D00195"/>
    <w:rsid w:val="00D02105"/>
    <w:rsid w:val="00D202A2"/>
    <w:rsid w:val="00D33F2A"/>
    <w:rsid w:val="00D75420"/>
    <w:rsid w:val="00D76DA4"/>
    <w:rsid w:val="00D876A5"/>
    <w:rsid w:val="00D976CF"/>
    <w:rsid w:val="00DA2221"/>
    <w:rsid w:val="00DE4DD3"/>
    <w:rsid w:val="00E02D32"/>
    <w:rsid w:val="00E444C7"/>
    <w:rsid w:val="00E64714"/>
    <w:rsid w:val="00E76749"/>
    <w:rsid w:val="00E80582"/>
    <w:rsid w:val="00E84604"/>
    <w:rsid w:val="00F046DE"/>
    <w:rsid w:val="00F240E3"/>
    <w:rsid w:val="00F60484"/>
    <w:rsid w:val="00F60AD1"/>
    <w:rsid w:val="00F6736A"/>
    <w:rsid w:val="00F82C8F"/>
    <w:rsid w:val="00FA0143"/>
    <w:rsid w:val="00FA58E8"/>
    <w:rsid w:val="00FA7BFC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2016-11-21T18:54:00Z</cp:lastPrinted>
  <dcterms:created xsi:type="dcterms:W3CDTF">2016-12-09T17:23:00Z</dcterms:created>
  <dcterms:modified xsi:type="dcterms:W3CDTF">2016-12-09T17:23:00Z</dcterms:modified>
</cp:coreProperties>
</file>